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96B6" w14:textId="585CF1DE" w:rsidR="00E45A3B" w:rsidRPr="00E45A3B" w:rsidRDefault="00E45A3B" w:rsidP="00E45A3B">
      <w:pPr>
        <w:spacing w:after="240" w:line="240" w:lineRule="auto"/>
        <w:rPr>
          <w:rFonts w:eastAsia="Calibri" w:cstheme="minorHAnsi"/>
        </w:rPr>
      </w:pPr>
      <w:r w:rsidRPr="00E45A3B">
        <w:rPr>
          <w:rFonts w:eastAsia="Calibri" w:cstheme="minorHAnsi"/>
        </w:rPr>
        <w:t>PIKS-VI.042.1.</w:t>
      </w:r>
      <w:r w:rsidR="009166B9" w:rsidRPr="00FA57F7">
        <w:rPr>
          <w:rFonts w:eastAsia="Calibri" w:cstheme="minorHAnsi"/>
        </w:rPr>
        <w:t>4</w:t>
      </w:r>
      <w:r w:rsidRPr="00E45A3B">
        <w:rPr>
          <w:rFonts w:eastAsia="Calibri" w:cstheme="minorHAnsi"/>
        </w:rPr>
        <w:t>.</w:t>
      </w:r>
      <w:r w:rsidR="00183E1B">
        <w:rPr>
          <w:rFonts w:eastAsia="Calibri" w:cstheme="minorHAnsi"/>
        </w:rPr>
        <w:t>3</w:t>
      </w:r>
      <w:r w:rsidRPr="00E45A3B">
        <w:rPr>
          <w:rFonts w:eastAsia="Calibri" w:cstheme="minorHAnsi"/>
        </w:rPr>
        <w:t>.2020</w:t>
      </w:r>
    </w:p>
    <w:p w14:paraId="13F98947" w14:textId="77777777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>Załącznik nr 1 do Zapytania ofertowego z dnia 10.03.2020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0D50496B" w14:textId="5177B783" w:rsidR="00E45A3B" w:rsidRPr="00E45A3B" w:rsidRDefault="00AF58DF" w:rsidP="00E45A3B">
      <w:pPr>
        <w:spacing w:after="360" w:line="240" w:lineRule="auto"/>
        <w:jc w:val="center"/>
        <w:rPr>
          <w:rFonts w:eastAsia="Calibri" w:cstheme="minorHAnsi"/>
          <w:szCs w:val="20"/>
        </w:rPr>
      </w:pPr>
      <w:r>
        <w:rPr>
          <w:rFonts w:eastAsia="Calibri" w:cstheme="minorHAnsi"/>
        </w:rPr>
        <w:t>Sprzedaż</w:t>
      </w:r>
      <w:r w:rsidR="003329EE" w:rsidRPr="00FA57F7">
        <w:rPr>
          <w:rFonts w:eastAsia="Calibri" w:cstheme="minorHAnsi"/>
        </w:rPr>
        <w:t>, dostawa i montaż mebli szkolnych d</w:t>
      </w:r>
      <w:r w:rsidR="003813BC">
        <w:rPr>
          <w:rFonts w:eastAsia="Calibri" w:cstheme="minorHAnsi"/>
        </w:rPr>
        <w:t>la</w:t>
      </w:r>
      <w:r w:rsidR="003329EE" w:rsidRPr="00FA57F7">
        <w:rPr>
          <w:rFonts w:eastAsia="Calibri" w:cstheme="minorHAnsi"/>
        </w:rPr>
        <w:t xml:space="preserve"> 2 pracowni informatycznych</w:t>
      </w:r>
      <w:r w:rsidR="003813BC">
        <w:rPr>
          <w:rFonts w:eastAsia="Calibri" w:cstheme="minorHAnsi"/>
        </w:rPr>
        <w:t xml:space="preserve"> zlokalizowanych </w:t>
      </w:r>
      <w:r w:rsidR="003813BC">
        <w:rPr>
          <w:rFonts w:eastAsia="Calibri" w:cstheme="minorHAnsi"/>
        </w:rPr>
        <w:br/>
        <w:t>w Kielcach</w:t>
      </w:r>
      <w:r w:rsidR="003329EE" w:rsidRPr="00FA57F7">
        <w:rPr>
          <w:rFonts w:eastAsia="Calibri" w:cstheme="minorHAnsi"/>
        </w:rPr>
        <w:t xml:space="preserve"> </w:t>
      </w:r>
      <w:r w:rsidR="00E45A3B" w:rsidRPr="00E45A3B">
        <w:rPr>
          <w:rFonts w:eastAsia="Calibri" w:cstheme="minorHAnsi"/>
        </w:rPr>
        <w:t xml:space="preserve">w ramach projektu „Wysokiej jakości kwalifikacje i staże zawodowe kluczem do sukcesu </w:t>
      </w:r>
      <w:r w:rsidR="003813BC">
        <w:rPr>
          <w:rFonts w:eastAsia="Calibri" w:cstheme="minorHAnsi"/>
        </w:rPr>
        <w:br/>
      </w:r>
      <w:r w:rsidR="00E45A3B" w:rsidRPr="00E45A3B">
        <w:rPr>
          <w:rFonts w:eastAsia="Calibri" w:cstheme="minorHAnsi"/>
        </w:rPr>
        <w:t>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 xml:space="preserve">Cena brutto za </w:t>
            </w:r>
            <w:r w:rsidR="00FA21BA" w:rsidRPr="00FA57F7">
              <w:rPr>
                <w:rFonts w:eastAsia="MS Mincho" w:cstheme="minorHAnsi"/>
                <w:b/>
                <w:sz w:val="20"/>
                <w:szCs w:val="18"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09745A8B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………………………………… zł</w:t>
            </w:r>
          </w:p>
          <w:p w14:paraId="4FC24EBA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C53134E" w14:textId="7E397CC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słownie: ………………………………………………………… zł</w:t>
            </w:r>
          </w:p>
        </w:tc>
      </w:tr>
      <w:tr w:rsidR="0069016E" w:rsidRPr="00E45A3B" w14:paraId="32F1F382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1CE4424" w14:textId="77777777" w:rsidR="0069016E" w:rsidRDefault="0069016E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78F67AC3" w14:textId="11D55FF0" w:rsidR="0069016E" w:rsidRPr="00E45A3B" w:rsidRDefault="0069016E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>
              <w:rPr>
                <w:rFonts w:eastAsia="MS Mincho" w:cstheme="minorHAnsi"/>
                <w:b/>
                <w:sz w:val="20"/>
                <w:szCs w:val="18"/>
              </w:rPr>
              <w:t>Gwarancja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7008C" w14:textId="77777777" w:rsidR="0069016E" w:rsidRDefault="0069016E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22D07A56" w14:textId="7D3894ED" w:rsidR="0069016E" w:rsidRPr="00E45A3B" w:rsidRDefault="0069016E" w:rsidP="0069016E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>
              <w:rPr>
                <w:rFonts w:eastAsia="MS Mincho" w:cstheme="minorHAnsi"/>
                <w:b/>
                <w:sz w:val="20"/>
                <w:szCs w:val="18"/>
              </w:rPr>
              <w:t>Zobowiązuję się do udzielenia gwarancji na okres</w:t>
            </w:r>
            <w:r w:rsidRPr="0069016E">
              <w:rPr>
                <w:rFonts w:eastAsia="MS Mincho" w:cstheme="minorHAnsi"/>
                <w:b/>
                <w:sz w:val="20"/>
                <w:szCs w:val="18"/>
              </w:rPr>
              <w:t xml:space="preserve"> na okres ……….. miesięcy (minimalnie 24 miesiące)</w:t>
            </w:r>
          </w:p>
        </w:tc>
      </w:tr>
    </w:tbl>
    <w:tbl>
      <w:tblPr>
        <w:tblpPr w:leftFromText="141" w:rightFromText="141" w:vertAnchor="text" w:horzAnchor="margin" w:tblpY="413"/>
        <w:tblW w:w="9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463"/>
        <w:gridCol w:w="759"/>
        <w:gridCol w:w="551"/>
        <w:gridCol w:w="2069"/>
        <w:gridCol w:w="1393"/>
        <w:gridCol w:w="2072"/>
      </w:tblGrid>
      <w:tr w:rsidR="00FA57F7" w:rsidRPr="00FA57F7" w14:paraId="5AA58D75" w14:textId="77777777" w:rsidTr="00FA57F7">
        <w:trPr>
          <w:trHeight w:val="510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8514F89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264EE52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517986D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53F893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1806B0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Cena całkowita netto</w:t>
            </w:r>
          </w:p>
          <w:p w14:paraId="3697008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9FB0C3C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Stawka podatku VAT</w:t>
            </w:r>
          </w:p>
          <w:p w14:paraId="0F11480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% / zerowy /</w:t>
            </w:r>
          </w:p>
          <w:p w14:paraId="2504A2B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zwolniony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DE2F11D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Wartość zamówienia</w:t>
            </w:r>
          </w:p>
          <w:p w14:paraId="4648CCF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 xml:space="preserve"> z podatkiem VAT</w:t>
            </w:r>
          </w:p>
          <w:p w14:paraId="71EAE023" w14:textId="54ACCBEA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4C8F313E" w14:textId="77777777" w:rsidTr="00FA57F7">
        <w:trPr>
          <w:trHeight w:val="51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C30AD54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276319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B59C2B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1D9034FC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404D721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61F1F04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2F5D8E9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</w:p>
        </w:tc>
      </w:tr>
      <w:tr w:rsidR="00FA57F7" w:rsidRPr="00FA57F7" w14:paraId="372218F0" w14:textId="77777777" w:rsidTr="00FA57F7">
        <w:trPr>
          <w:trHeight w:val="19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C61061E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21348AA3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7B74B9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4DDC629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1ABECFE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53AF90F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2717F0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  <w:b/>
                <w:bCs/>
              </w:rPr>
            </w:pPr>
            <w:r w:rsidRPr="00FA57F7">
              <w:rPr>
                <w:rFonts w:cstheme="minorHAnsi"/>
                <w:b/>
                <w:bCs/>
              </w:rPr>
              <w:t>7.</w:t>
            </w:r>
          </w:p>
        </w:tc>
      </w:tr>
      <w:tr w:rsidR="00FA57F7" w:rsidRPr="00FA57F7" w14:paraId="6793CDD3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238548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BCE9AF" w14:textId="35804BF0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Stolik komputerowy uczniowski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5D9FD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C9B699" w14:textId="0AE6D602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EEDF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ABE32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36923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1695CD80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4BF7F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737552" w14:textId="06A255E4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Stół nauczycielski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68C166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D05494" w14:textId="5A510DA9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49622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47F280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2EDB09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29E2BDCD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F96A44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6E601B" w14:textId="2D6F7EFE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Krzesło obrotowe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69EEDB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FD3BEC" w14:textId="2143085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F0AA0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B76121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15E442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3B612362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D3D46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87FF7C" w14:textId="167B01B4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 xml:space="preserve">Regał </w:t>
            </w:r>
            <w:r>
              <w:rPr>
                <w:rFonts w:cstheme="minorHAnsi"/>
              </w:rPr>
              <w:t>zamykany na dokumenty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60F4E3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9F952F" w14:textId="13A0E21B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B1B7D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CA8E6E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C71443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0F5D3A14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9746A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6.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7E95FC" w14:textId="05421688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Regał zamykany czterodrzwiowy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4CE78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5AC6A2" w14:textId="31DF55B5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833595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AB4B01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692FD7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FA57F7" w:rsidRPr="00FA57F7" w14:paraId="38840259" w14:textId="77777777" w:rsidTr="00FA57F7">
        <w:trPr>
          <w:trHeight w:val="43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89C51F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 w:rsidRPr="00FA57F7">
              <w:rPr>
                <w:rFonts w:cstheme="minorHAnsi"/>
              </w:rPr>
              <w:t>7.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5BDE0C" w14:textId="126DCE53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Regał zamykany z witryną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625D82" w14:textId="460F002E" w:rsidR="00FA57F7" w:rsidRPr="00FA57F7" w:rsidRDefault="00484D38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9AA147A" w14:textId="7603A4FA" w:rsidR="00FA57F7" w:rsidRPr="00FA57F7" w:rsidRDefault="00484D38" w:rsidP="00FA57F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E05467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12C337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D7FFFA" w14:textId="77777777" w:rsidR="00FA57F7" w:rsidRPr="00FA57F7" w:rsidRDefault="00FA57F7" w:rsidP="00FA57F7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</w:tbl>
    <w:p w14:paraId="7F9C08FB" w14:textId="59887600" w:rsidR="00484D38" w:rsidRDefault="00FA57F7" w:rsidP="00484D38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  <w:r>
        <w:rPr>
          <w:rFonts w:eastAsia="MS Mincho" w:cstheme="minorHAnsi"/>
          <w:b/>
          <w:szCs w:val="18"/>
        </w:rPr>
        <w:t>w</w:t>
      </w:r>
      <w:r w:rsidRPr="00FA57F7">
        <w:rPr>
          <w:rFonts w:eastAsia="MS Mincho" w:cstheme="minorHAnsi"/>
          <w:b/>
          <w:szCs w:val="18"/>
        </w:rPr>
        <w:t xml:space="preserve"> tym:</w:t>
      </w:r>
    </w:p>
    <w:p w14:paraId="5C594B93" w14:textId="77777777" w:rsidR="00484D38" w:rsidRPr="00FA57F7" w:rsidRDefault="00484D38" w:rsidP="00FA57F7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</w:p>
    <w:p w14:paraId="2810ADC8" w14:textId="1D1DCBE0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lastRenderedPageBreak/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20252CDE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z dnia </w:t>
      </w:r>
      <w:r w:rsidR="009166B9" w:rsidRPr="00FA57F7">
        <w:rPr>
          <w:rFonts w:eastAsia="MS Mincho" w:cstheme="minorHAnsi"/>
          <w:sz w:val="20"/>
          <w:szCs w:val="18"/>
        </w:rPr>
        <w:t>10</w:t>
      </w:r>
      <w:r w:rsidRPr="00E45A3B">
        <w:rPr>
          <w:rFonts w:eastAsia="MS Mincho" w:cstheme="minorHAnsi"/>
          <w:sz w:val="20"/>
          <w:szCs w:val="18"/>
        </w:rPr>
        <w:t>.0</w:t>
      </w:r>
      <w:r w:rsidR="009166B9" w:rsidRPr="00FA57F7">
        <w:rPr>
          <w:rFonts w:eastAsia="MS Mincho" w:cstheme="minorHAnsi"/>
          <w:sz w:val="20"/>
          <w:szCs w:val="18"/>
        </w:rPr>
        <w:t>3</w:t>
      </w:r>
      <w:r w:rsidRPr="00E45A3B">
        <w:rPr>
          <w:rFonts w:eastAsia="MS Mincho" w:cstheme="minorHAnsi"/>
          <w:sz w:val="20"/>
          <w:szCs w:val="18"/>
        </w:rPr>
        <w:t>.2020 i wyrażam zgodę na stosowanie jego zapisów.</w:t>
      </w:r>
    </w:p>
    <w:p w14:paraId="3330F90F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24 Ustawy Prawo Zamówień Publicznych(Dz. U. z 2019 poz. 1843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E90E" w14:textId="24BFA85D" w:rsidR="00887008" w:rsidRDefault="000E1E1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D"/>
    <w:rsid w:val="000A3E14"/>
    <w:rsid w:val="000E1E1A"/>
    <w:rsid w:val="000E6A14"/>
    <w:rsid w:val="00104B9E"/>
    <w:rsid w:val="00183E1B"/>
    <w:rsid w:val="001A026D"/>
    <w:rsid w:val="00213A69"/>
    <w:rsid w:val="002859EC"/>
    <w:rsid w:val="00323459"/>
    <w:rsid w:val="003329EE"/>
    <w:rsid w:val="00371DEF"/>
    <w:rsid w:val="003813BC"/>
    <w:rsid w:val="003A5774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A44096"/>
    <w:rsid w:val="00AF58DF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EC23-EFC5-4C10-934C-B575ED91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Anna Głowienka</cp:lastModifiedBy>
  <cp:revision>10</cp:revision>
  <cp:lastPrinted>2020-01-28T13:08:00Z</cp:lastPrinted>
  <dcterms:created xsi:type="dcterms:W3CDTF">2020-03-10T11:13:00Z</dcterms:created>
  <dcterms:modified xsi:type="dcterms:W3CDTF">2020-03-10T12:27:00Z</dcterms:modified>
</cp:coreProperties>
</file>